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4EE5" w14:textId="77777777" w:rsidR="007C18D1" w:rsidRPr="007C18D1" w:rsidRDefault="007C18D1" w:rsidP="007C18D1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b/>
          <w:bCs/>
          <w:color w:val="FF0000"/>
          <w:sz w:val="48"/>
          <w:szCs w:val="48"/>
          <w:lang w:eastAsia="ru-RU"/>
        </w:rPr>
        <w:t>Не оставляй меня без присмотра, МАМА!</w:t>
      </w:r>
    </w:p>
    <w:p w14:paraId="01348322" w14:textId="77777777" w:rsidR="007C18D1" w:rsidRPr="007C18D1" w:rsidRDefault="007C18D1" w:rsidP="007C18D1">
      <w:pPr>
        <w:shd w:val="clear" w:color="auto" w:fill="FFFFFF"/>
        <w:spacing w:after="0" w:line="240" w:lineRule="auto"/>
        <w:jc w:val="right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 </w:t>
      </w:r>
    </w:p>
    <w:p w14:paraId="56975DF5" w14:textId="77777777" w:rsidR="007C18D1" w:rsidRPr="007C18D1" w:rsidRDefault="007C18D1" w:rsidP="007C18D1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800000"/>
          <w:sz w:val="36"/>
          <w:szCs w:val="36"/>
          <w:lang w:eastAsia="ru-RU"/>
        </w:rPr>
        <w:t>Безопасность – это не просто сумма условных знаний, а умения правильно себя вести в различных ситуациях.</w:t>
      </w:r>
    </w:p>
    <w:p w14:paraId="07FC5919" w14:textId="77777777" w:rsidR="007C18D1" w:rsidRPr="007C18D1" w:rsidRDefault="007C18D1" w:rsidP="007C18D1">
      <w:pPr>
        <w:shd w:val="clear" w:color="auto" w:fill="FFFFFF"/>
        <w:spacing w:after="0" w:line="240" w:lineRule="auto"/>
        <w:jc w:val="right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b/>
          <w:bCs/>
          <w:i/>
          <w:iCs/>
          <w:color w:val="FF0000"/>
          <w:sz w:val="36"/>
          <w:szCs w:val="36"/>
          <w:lang w:eastAsia="ru-RU"/>
        </w:rPr>
        <w:t>Девиз – Безопасности.</w:t>
      </w:r>
    </w:p>
    <w:p w14:paraId="76F2D1E5" w14:textId="77777777" w:rsidR="007C18D1" w:rsidRPr="007C18D1" w:rsidRDefault="007C18D1" w:rsidP="007C18D1">
      <w:pPr>
        <w:shd w:val="clear" w:color="auto" w:fill="FFFFFF"/>
        <w:spacing w:after="0" w:line="240" w:lineRule="auto"/>
        <w:jc w:val="right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i/>
          <w:iCs/>
          <w:color w:val="000000"/>
          <w:sz w:val="36"/>
          <w:szCs w:val="36"/>
          <w:lang w:eastAsia="ru-RU"/>
        </w:rPr>
        <w:t>Надо видеть, предвидеть, учесть.</w:t>
      </w:r>
    </w:p>
    <w:p w14:paraId="5C6B38C6" w14:textId="77777777" w:rsidR="007C18D1" w:rsidRPr="007C18D1" w:rsidRDefault="007C18D1" w:rsidP="007C18D1">
      <w:pPr>
        <w:shd w:val="clear" w:color="auto" w:fill="FFFFFF"/>
        <w:spacing w:after="0" w:line="240" w:lineRule="auto"/>
        <w:jc w:val="right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i/>
          <w:iCs/>
          <w:color w:val="000000"/>
          <w:sz w:val="36"/>
          <w:szCs w:val="36"/>
          <w:lang w:eastAsia="ru-RU"/>
        </w:rPr>
        <w:t>По возможности – все избежать,</w:t>
      </w:r>
    </w:p>
    <w:p w14:paraId="186DE411" w14:textId="77777777" w:rsidR="007C18D1" w:rsidRPr="007C18D1" w:rsidRDefault="007C18D1" w:rsidP="007C18D1">
      <w:pPr>
        <w:shd w:val="clear" w:color="auto" w:fill="FFFFFF"/>
        <w:spacing w:after="0" w:line="240" w:lineRule="auto"/>
        <w:jc w:val="right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i/>
          <w:iCs/>
          <w:color w:val="000000"/>
          <w:sz w:val="36"/>
          <w:szCs w:val="36"/>
          <w:lang w:eastAsia="ru-RU"/>
        </w:rPr>
        <w:t>А где надо – на помощь позвать.</w:t>
      </w:r>
    </w:p>
    <w:p w14:paraId="4AD31560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b/>
          <w:bCs/>
          <w:i/>
          <w:iCs/>
          <w:color w:val="FF0000"/>
          <w:sz w:val="42"/>
          <w:szCs w:val="42"/>
          <w:lang w:eastAsia="ru-RU"/>
        </w:rPr>
        <w:t>Опасность</w:t>
      </w:r>
      <w:r w:rsidRPr="007C18D1">
        <w:rPr>
          <w:rFonts w:ascii="Book Antiqua" w:eastAsia="Times New Roman" w:hAnsi="Book Antiqua" w:cs="Times New Roman"/>
          <w:color w:val="FF0000"/>
          <w:sz w:val="42"/>
          <w:szCs w:val="42"/>
          <w:lang w:eastAsia="ru-RU"/>
        </w:rPr>
        <w:t> </w:t>
      </w: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– центральное понятие безопасности жизнедеятельности, она носит скрытый характер.</w:t>
      </w:r>
    </w:p>
    <w:p w14:paraId="1EE7DC5E" w14:textId="77777777" w:rsidR="007C18D1" w:rsidRPr="007C18D1" w:rsidRDefault="007C18D1" w:rsidP="007C18D1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FF0000"/>
          <w:sz w:val="42"/>
          <w:szCs w:val="42"/>
          <w:lang w:eastAsia="ru-RU"/>
        </w:rPr>
        <w:t>Признаками, определяющими опасность, являются:</w:t>
      </w:r>
    </w:p>
    <w:p w14:paraId="3FFDC97B" w14:textId="77777777" w:rsidR="007C18D1" w:rsidRPr="007C18D1" w:rsidRDefault="007C18D1" w:rsidP="007C1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Угроза жизни;</w:t>
      </w:r>
    </w:p>
    <w:p w14:paraId="06274A88" w14:textId="77777777" w:rsidR="007C18D1" w:rsidRPr="007C18D1" w:rsidRDefault="007C18D1" w:rsidP="007C1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Возможность нанесения ущерба здоровью;</w:t>
      </w:r>
    </w:p>
    <w:p w14:paraId="2C62E487" w14:textId="77777777" w:rsidR="007C18D1" w:rsidRPr="007C18D1" w:rsidRDefault="007C18D1" w:rsidP="007C1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Нарушение условий нормального функционирования органов и системы человека.</w:t>
      </w:r>
    </w:p>
    <w:p w14:paraId="68E5CD75" w14:textId="77777777" w:rsidR="007C18D1" w:rsidRPr="007C18D1" w:rsidRDefault="007C18D1" w:rsidP="007C18D1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FF0000"/>
          <w:sz w:val="42"/>
          <w:szCs w:val="42"/>
          <w:lang w:eastAsia="ru-RU"/>
        </w:rPr>
        <w:t>Источники потенциальной опасности для детей</w:t>
      </w:r>
    </w:p>
    <w:p w14:paraId="5307E71B" w14:textId="77777777" w:rsidR="007C18D1" w:rsidRPr="007C18D1" w:rsidRDefault="007C18D1" w:rsidP="007C18D1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1. Предметы, которыми ребенку категорически запрещается пользоваться:</w:t>
      </w:r>
    </w:p>
    <w:p w14:paraId="7139DC55" w14:textId="77777777" w:rsidR="007C18D1" w:rsidRPr="007C18D1" w:rsidRDefault="007C18D1" w:rsidP="007C18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спички;</w:t>
      </w:r>
    </w:p>
    <w:p w14:paraId="53C6ADCD" w14:textId="77777777" w:rsidR="007C18D1" w:rsidRPr="007C18D1" w:rsidRDefault="007C18D1" w:rsidP="007C18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газовые плиты;</w:t>
      </w:r>
    </w:p>
    <w:p w14:paraId="0806744F" w14:textId="77777777" w:rsidR="007C18D1" w:rsidRPr="007C18D1" w:rsidRDefault="007C18D1" w:rsidP="007C18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печка;</w:t>
      </w:r>
    </w:p>
    <w:p w14:paraId="7AA89E36" w14:textId="77777777" w:rsidR="007C18D1" w:rsidRPr="007C18D1" w:rsidRDefault="007C18D1" w:rsidP="007C18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lastRenderedPageBreak/>
        <w:t>электрические розетки;</w:t>
      </w:r>
    </w:p>
    <w:p w14:paraId="31CA8191" w14:textId="77777777" w:rsidR="007C18D1" w:rsidRPr="007C18D1" w:rsidRDefault="007C18D1" w:rsidP="007C18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включенные электроприборы.</w:t>
      </w:r>
    </w:p>
    <w:p w14:paraId="40D96C92" w14:textId="77777777" w:rsidR="007C18D1" w:rsidRPr="007C18D1" w:rsidRDefault="007C18D1" w:rsidP="007C18D1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2. Предметы, с которыми детей нужно научить обращаться (зависит от возраста):</w:t>
      </w:r>
    </w:p>
    <w:p w14:paraId="7026EF28" w14:textId="77777777" w:rsidR="007C18D1" w:rsidRPr="007C18D1" w:rsidRDefault="007C18D1" w:rsidP="007C1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иголка;</w:t>
      </w:r>
    </w:p>
    <w:p w14:paraId="20B1D4BC" w14:textId="77777777" w:rsidR="007C18D1" w:rsidRPr="007C18D1" w:rsidRDefault="007C18D1" w:rsidP="007C1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ножницы;</w:t>
      </w:r>
    </w:p>
    <w:p w14:paraId="613AE5DE" w14:textId="77777777" w:rsidR="007C18D1" w:rsidRPr="007C18D1" w:rsidRDefault="007C18D1" w:rsidP="007C1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нож.</w:t>
      </w:r>
    </w:p>
    <w:p w14:paraId="2B9170FB" w14:textId="77777777" w:rsidR="007C18D1" w:rsidRPr="007C18D1" w:rsidRDefault="007C18D1" w:rsidP="007C18D1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3. Предметы, которые необходимо хранить в недоступных для детей местах:</w:t>
      </w:r>
    </w:p>
    <w:p w14:paraId="05A82647" w14:textId="77777777" w:rsidR="007C18D1" w:rsidRPr="007C18D1" w:rsidRDefault="007C18D1" w:rsidP="007C18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бытовая химия;</w:t>
      </w:r>
    </w:p>
    <w:p w14:paraId="1ED12426" w14:textId="77777777" w:rsidR="007C18D1" w:rsidRPr="007C18D1" w:rsidRDefault="007C18D1" w:rsidP="007C18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лекарства;</w:t>
      </w:r>
    </w:p>
    <w:p w14:paraId="58647BAD" w14:textId="77777777" w:rsidR="007C18D1" w:rsidRPr="007C18D1" w:rsidRDefault="007C18D1" w:rsidP="007C18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спиртные напитки;</w:t>
      </w:r>
    </w:p>
    <w:p w14:paraId="21E98CB1" w14:textId="77777777" w:rsidR="007C18D1" w:rsidRPr="007C18D1" w:rsidRDefault="007C18D1" w:rsidP="007C18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сигареты;</w:t>
      </w:r>
    </w:p>
    <w:p w14:paraId="17C72AE9" w14:textId="77777777" w:rsidR="007C18D1" w:rsidRPr="007C18D1" w:rsidRDefault="007C18D1" w:rsidP="007C18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пищевые кислоты;</w:t>
      </w:r>
    </w:p>
    <w:p w14:paraId="4EC5E07F" w14:textId="77777777" w:rsidR="007C18D1" w:rsidRPr="007C18D1" w:rsidRDefault="007C18D1" w:rsidP="007C18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режуще-колющие инструменты.</w:t>
      </w:r>
    </w:p>
    <w:p w14:paraId="1842364A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 xml:space="preserve">Дошкольный возраст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 травмоопасных ситуаций, в основном в быту. Подтверждением этому служат данные медицинской статистики, показывающие, что из всего детского </w:t>
      </w: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lastRenderedPageBreak/>
        <w:t>травматизма бытовые травмы составляют от 50% до 75%; из них 42% травмированных – дети первых шести лет жизни.</w:t>
      </w:r>
    </w:p>
    <w:p w14:paraId="3F2979AB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FF0000"/>
          <w:sz w:val="42"/>
          <w:szCs w:val="42"/>
          <w:lang w:eastAsia="ru-RU"/>
        </w:rPr>
        <w:t>Чаще встречаются следующие травмы</w:t>
      </w: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: ранения и ушибы; ожоги; электротравмы; отравления; попадание в организм инородных тел. Поэтому чрезвычайно важно создать условия в семье, позволяющие ребенку планомерно осваивать правила безопасного поведения. В экстремальных ситуациях, когда нужно решить, как поступить, дошкольники теряются, впадают в состояние безысходности, незащищенности. Ребенок медленно и чаще неправильно принимает решение, так как теряется, не зная, что делать.</w:t>
      </w:r>
    </w:p>
    <w:p w14:paraId="352D6538" w14:textId="77777777" w:rsidR="007C18D1" w:rsidRPr="007C18D1" w:rsidRDefault="007C18D1" w:rsidP="007C18D1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b/>
          <w:bCs/>
          <w:color w:val="FF0000"/>
          <w:sz w:val="42"/>
          <w:szCs w:val="42"/>
          <w:lang w:eastAsia="ru-RU"/>
        </w:rPr>
        <w:t>Уважаемые родители!</w:t>
      </w:r>
    </w:p>
    <w:p w14:paraId="2990F5DA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14:paraId="3934843D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Безопасность ребенка является основным звеном в комплексе воспитания ребенка.</w:t>
      </w:r>
    </w:p>
    <w:p w14:paraId="2EC1DC0C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 xml:space="preserve"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</w:t>
      </w: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lastRenderedPageBreak/>
        <w:t>аудио и видео технике и взрывоопасным предметам.</w:t>
      </w:r>
    </w:p>
    <w:p w14:paraId="5E238190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14:paraId="132E5CEA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b/>
          <w:bCs/>
          <w:i/>
          <w:iCs/>
          <w:color w:val="FF0000"/>
          <w:sz w:val="42"/>
          <w:szCs w:val="42"/>
          <w:lang w:eastAsia="ru-RU"/>
        </w:rPr>
        <w:t>Ребенок-дошкольник должен находиться под присмотром взрослых (родителей, воспитателя, няни). Не оставляйте ребенка дома одного ни на минуту!</w:t>
      </w:r>
    </w:p>
    <w:p w14:paraId="74AF2A30" w14:textId="77777777" w:rsidR="007C18D1" w:rsidRPr="007C18D1" w:rsidRDefault="007C18D1" w:rsidP="007C18D1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b/>
          <w:bCs/>
          <w:color w:val="FF0000"/>
          <w:sz w:val="42"/>
          <w:szCs w:val="42"/>
          <w:lang w:eastAsia="ru-RU"/>
        </w:rPr>
        <w:t>Ребенок должен запомнить:</w:t>
      </w:r>
    </w:p>
    <w:p w14:paraId="7EF26194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1. 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14:paraId="33966B92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2. 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14:paraId="2CA97CCF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3. 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</w:p>
    <w:p w14:paraId="7D25D096" w14:textId="77777777" w:rsidR="007C18D1" w:rsidRPr="007C18D1" w:rsidRDefault="007C18D1" w:rsidP="007C18D1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b/>
          <w:bCs/>
          <w:color w:val="FF0000"/>
          <w:sz w:val="42"/>
          <w:szCs w:val="42"/>
          <w:lang w:eastAsia="ru-RU"/>
        </w:rPr>
        <w:t>Помните, что большинство несчастных случаев можно предотвратить!</w:t>
      </w:r>
      <w:r w:rsidRPr="007C18D1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 </w:t>
      </w:r>
    </w:p>
    <w:p w14:paraId="2EBFFDF5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lastRenderedPageBreak/>
        <w:t>Для этого Вам придётся приобрести "привычку к безопасности".</w:t>
      </w:r>
    </w:p>
    <w:p w14:paraId="167E7666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Вот несколько советов, над которыми Вы можете поразмыслить.</w:t>
      </w:r>
    </w:p>
    <w:p w14:paraId="0C90EB18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FF0000"/>
          <w:sz w:val="42"/>
          <w:szCs w:val="42"/>
          <w:lang w:eastAsia="ru-RU"/>
        </w:rPr>
        <w:t>В </w:t>
      </w:r>
      <w:r w:rsidRPr="007C18D1">
        <w:rPr>
          <w:rFonts w:ascii="Book Antiqua" w:eastAsia="Times New Roman" w:hAnsi="Book Antiqua" w:cs="Times New Roman"/>
          <w:b/>
          <w:bCs/>
          <w:i/>
          <w:iCs/>
          <w:color w:val="FF0000"/>
          <w:sz w:val="42"/>
          <w:szCs w:val="42"/>
          <w:lang w:eastAsia="ru-RU"/>
        </w:rPr>
        <w:t>гостиной комнате</w:t>
      </w:r>
      <w:r w:rsidRPr="007C18D1">
        <w:rPr>
          <w:rFonts w:ascii="Book Antiqua" w:eastAsia="Times New Roman" w:hAnsi="Book Antiqua" w:cs="Times New Roman"/>
          <w:color w:val="FF0000"/>
          <w:sz w:val="42"/>
          <w:szCs w:val="42"/>
          <w:lang w:eastAsia="ru-RU"/>
        </w:rPr>
        <w:t> ребенок проводит большую часть времени, поэтому:</w:t>
      </w:r>
    </w:p>
    <w:p w14:paraId="2E97A880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1. Не располагать громоздкие тяжелые предметы интерьера: настольные лампы, вазы и вазоны, цветочные горшки и т.п. выше роста ребенка, на краю стола, подоконника, полки и т.д.</w:t>
      </w:r>
    </w:p>
    <w:p w14:paraId="0B27F37F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2. Закрепить все опасные предметы представляющие опасность для жизни и здоровья ребенка.</w:t>
      </w:r>
    </w:p>
    <w:p w14:paraId="16B4FD12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3. Исключить передвижение ребенка по влажному или мокрому полу.</w:t>
      </w:r>
    </w:p>
    <w:p w14:paraId="385D5C47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4. Не оставлять ребенка одного перед незащищенным камином: может выскочить искорка и поджечь ковер или даже одежду ребенка.</w:t>
      </w:r>
    </w:p>
    <w:p w14:paraId="70A9E73B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5. Не оставлять ребенка наедине с включенным электрообогревателем!</w:t>
      </w:r>
    </w:p>
    <w:p w14:paraId="4118C1A9" w14:textId="77777777" w:rsidR="007C18D1" w:rsidRPr="007C18D1" w:rsidRDefault="007C18D1" w:rsidP="007C18D1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b/>
          <w:bCs/>
          <w:i/>
          <w:iCs/>
          <w:color w:val="FF0000"/>
          <w:sz w:val="42"/>
          <w:szCs w:val="42"/>
          <w:lang w:eastAsia="ru-RU"/>
        </w:rPr>
        <w:t>Запомните!</w:t>
      </w:r>
    </w:p>
    <w:p w14:paraId="6DCA5AB7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1. Лекарственные препараты храните в домашней аптечке в недоступном для детей месте (высоко в закрытом шкафу).</w:t>
      </w:r>
    </w:p>
    <w:p w14:paraId="07071505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lastRenderedPageBreak/>
        <w:t>2. Не употреблять лекарственные препараты по истечении срока годности.</w:t>
      </w:r>
    </w:p>
    <w:p w14:paraId="35BE2214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3. Всегда вставляйте блокираторы в электророзетки во избежании засунуть отвёртку, шпильку, пальчик в одну из дырочек, какие он видит в стене.</w:t>
      </w:r>
    </w:p>
    <w:p w14:paraId="5A2E3B1F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4. Хранить инструменты набора «Сделай сам» в металлическом ящике с надежным замком: гвозди, молоток, сверло, пила могут стать опасными, если окажутся в руках ребенка.</w:t>
      </w:r>
    </w:p>
    <w:p w14:paraId="3A9EF6A5" w14:textId="77777777" w:rsidR="007C18D1" w:rsidRPr="007C18D1" w:rsidRDefault="007C18D1" w:rsidP="007C18D1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b/>
          <w:bCs/>
          <w:i/>
          <w:iCs/>
          <w:color w:val="FF0000"/>
          <w:sz w:val="42"/>
          <w:szCs w:val="42"/>
          <w:lang w:eastAsia="ru-RU"/>
        </w:rPr>
        <w:t>Запомните!</w:t>
      </w:r>
    </w:p>
    <w:p w14:paraId="7F68DE5F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1. Алкоголь, сигареты, зажигалки и спички должны храниться далеко от детей.</w:t>
      </w:r>
    </w:p>
    <w:p w14:paraId="7527D8D2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2. Не оставлять в пределах досягаемости монетки, шпильки, косточки от фруктов, гвозди, винты, которые ребенок может проглотить или воткнуть в розетку, в рот или нос.</w:t>
      </w:r>
    </w:p>
    <w:p w14:paraId="14B5E94D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3. Не оставлять открытых подвесных проводов, розеток. Лучше прикрепить их к стене или провести за мебелью.</w:t>
      </w:r>
    </w:p>
    <w:p w14:paraId="21C3EFF0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4. Нельзя разрешать детям ставить стул или табуретку и забираться на подоконник</w:t>
      </w:r>
    </w:p>
    <w:p w14:paraId="74D8902B" w14:textId="77777777" w:rsidR="007C18D1" w:rsidRPr="007C18D1" w:rsidRDefault="007C18D1" w:rsidP="007C18D1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b/>
          <w:bCs/>
          <w:i/>
          <w:iCs/>
          <w:color w:val="FF0000"/>
          <w:sz w:val="42"/>
          <w:szCs w:val="42"/>
          <w:lang w:eastAsia="ru-RU"/>
        </w:rPr>
        <w:t>Запомните!</w:t>
      </w:r>
    </w:p>
    <w:p w14:paraId="331FB47D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 xml:space="preserve">1. Некоторые комнатные растения (дифенбахия, манстера, малочай и др.) </w:t>
      </w: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lastRenderedPageBreak/>
        <w:t>токсичны и иногда даже смертельны, поэтому их следует держать вдали от детей.</w:t>
      </w:r>
    </w:p>
    <w:p w14:paraId="625BE46B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2. Должны иметь </w:t>
      </w:r>
      <w:r w:rsidRPr="007C18D1">
        <w:rPr>
          <w:rFonts w:ascii="Book Antiqua" w:eastAsia="Times New Roman" w:hAnsi="Book Antiqua" w:cs="Times New Roman"/>
          <w:b/>
          <w:bCs/>
          <w:i/>
          <w:iCs/>
          <w:color w:val="000000"/>
          <w:sz w:val="42"/>
          <w:szCs w:val="42"/>
          <w:lang w:eastAsia="ru-RU"/>
        </w:rPr>
        <w:t>на балконе и террасе</w:t>
      </w: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, хорошую защитную решетку, очень высокую и с узкими пролетами.</w:t>
      </w:r>
    </w:p>
    <w:p w14:paraId="7A56C1DF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3. Источник опасности для ребенка – открытые окна, но так как нельзя их все время держать запертыми, то необходимо следить за ними.</w:t>
      </w:r>
    </w:p>
    <w:p w14:paraId="6D588284" w14:textId="77777777" w:rsidR="007C18D1" w:rsidRPr="007C18D1" w:rsidRDefault="007C18D1" w:rsidP="007C18D1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b/>
          <w:bCs/>
          <w:color w:val="FF0000"/>
          <w:sz w:val="42"/>
          <w:szCs w:val="42"/>
          <w:lang w:eastAsia="ru-RU"/>
        </w:rPr>
        <w:t>Чтобы избежать любой возможной опасности для ребенка в </w:t>
      </w:r>
      <w:r w:rsidRPr="007C18D1">
        <w:rPr>
          <w:rFonts w:ascii="Book Antiqua" w:eastAsia="Times New Roman" w:hAnsi="Book Antiqua" w:cs="Times New Roman"/>
          <w:b/>
          <w:bCs/>
          <w:i/>
          <w:iCs/>
          <w:color w:val="FF0000"/>
          <w:sz w:val="42"/>
          <w:szCs w:val="42"/>
          <w:lang w:eastAsia="ru-RU"/>
        </w:rPr>
        <w:t>спальной комнате, помните</w:t>
      </w:r>
      <w:r w:rsidRPr="007C18D1">
        <w:rPr>
          <w:rFonts w:ascii="Book Antiqua" w:eastAsia="Times New Roman" w:hAnsi="Book Antiqua" w:cs="Times New Roman"/>
          <w:b/>
          <w:bCs/>
          <w:color w:val="FF0000"/>
          <w:sz w:val="42"/>
          <w:szCs w:val="42"/>
          <w:lang w:eastAsia="ru-RU"/>
        </w:rPr>
        <w:t>:</w:t>
      </w:r>
    </w:p>
    <w:p w14:paraId="7794018E" w14:textId="77777777" w:rsidR="007C18D1" w:rsidRPr="007C18D1" w:rsidRDefault="007C18D1" w:rsidP="007C18D1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Не вешайте на шею цепочки, веревочки или слюнявчики, особенно когда укладываете ребенка спать.</w:t>
      </w:r>
    </w:p>
    <w:p w14:paraId="040C8B51" w14:textId="77777777" w:rsidR="007C18D1" w:rsidRPr="007C18D1" w:rsidRDefault="007C18D1" w:rsidP="007C18D1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b/>
          <w:bCs/>
          <w:i/>
          <w:iCs/>
          <w:color w:val="FF0000"/>
          <w:sz w:val="42"/>
          <w:szCs w:val="42"/>
          <w:lang w:eastAsia="ru-RU"/>
        </w:rPr>
        <w:t>Запомните!</w:t>
      </w:r>
    </w:p>
    <w:p w14:paraId="70495719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      Шкатулки, баулы, комоды, шкафы и т.д. должны быть закрыты на ключ; убирайте ключи из дверей во избежание того, чтобы ребенок не закрылся в комнате.</w:t>
      </w:r>
    </w:p>
    <w:p w14:paraId="489F4E85" w14:textId="77777777" w:rsidR="007C18D1" w:rsidRPr="007C18D1" w:rsidRDefault="007C18D1" w:rsidP="007C18D1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b/>
          <w:bCs/>
          <w:i/>
          <w:iCs/>
          <w:color w:val="FF0000"/>
          <w:sz w:val="42"/>
          <w:szCs w:val="42"/>
          <w:lang w:eastAsia="ru-RU"/>
        </w:rPr>
        <w:t>Кухня - наиболее опасное для детей место.</w:t>
      </w:r>
    </w:p>
    <w:p w14:paraId="229428A6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Выполняя нижеперечисленные советы, вы сможете уберечь детей от различных происшествий.</w:t>
      </w:r>
    </w:p>
    <w:p w14:paraId="28E82419" w14:textId="77777777" w:rsidR="007C18D1" w:rsidRPr="007C18D1" w:rsidRDefault="007C18D1" w:rsidP="007C18D1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b/>
          <w:bCs/>
          <w:i/>
          <w:iCs/>
          <w:color w:val="FF0000"/>
          <w:sz w:val="42"/>
          <w:szCs w:val="42"/>
          <w:lang w:eastAsia="ru-RU"/>
        </w:rPr>
        <w:t>Запомните!</w:t>
      </w:r>
    </w:p>
    <w:p w14:paraId="6CBDAAF8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      Кастрюли на плите должны быть расставлены таким образом, чтобы самые большие из них находились на максимальном удалении от края плиты.</w:t>
      </w:r>
    </w:p>
    <w:p w14:paraId="4354EEC5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lastRenderedPageBreak/>
        <w:t>      Внимательно следите за процессом закипания, не допускайте выплескивания жидкостей из кастрюль, которые могут залить огонь конфорок; а жирные жидкости (масла) наоборот, могут сами воспламеняться.</w:t>
      </w:r>
    </w:p>
    <w:p w14:paraId="2C58CD04" w14:textId="77777777" w:rsidR="007C18D1" w:rsidRPr="007C18D1" w:rsidRDefault="007C18D1" w:rsidP="007C18D1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b/>
          <w:bCs/>
          <w:color w:val="FF0000"/>
          <w:sz w:val="42"/>
          <w:szCs w:val="42"/>
          <w:lang w:eastAsia="ru-RU"/>
        </w:rPr>
        <w:t>Внимание!</w:t>
      </w:r>
    </w:p>
    <w:p w14:paraId="65BDD6F0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      Подача газа к плите должна быть прекращена, когда она не используется по назначению. По достижении детьми сознательного возраста необходимо объяснить им, почему нельзя вертеть выключатели плиты.</w:t>
      </w:r>
    </w:p>
    <w:p w14:paraId="3EEB8FC7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      Не допускайте их игр с плитой в надежде на то, что вы прекратили подачу газа. Достаточно ошибиться всего один раз, чтобы ребенок, привыкший играть с выключателями, мог отравиться.</w:t>
      </w:r>
    </w:p>
    <w:p w14:paraId="6DF78FEB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      Хранить моющие синтетические средства (белизна, доместос, силит и т.д.) в недоступном для детей месте. Эти вещества должны быть собраны вместе и закрыты на ключ.</w:t>
      </w:r>
    </w:p>
    <w:p w14:paraId="4D592747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      Особые меры предосторожности необходимы для хранения средств против мышей, насекомых, грибков, сорняков и т.д.</w:t>
      </w:r>
    </w:p>
    <w:p w14:paraId="7044A0D6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      Убрать ненужные опасные предметы с кухни. На нижних полках, когда они не закрываются на ключ, можно оставлять только предметы, безопасные для ребенка.</w:t>
      </w:r>
    </w:p>
    <w:p w14:paraId="13DB2DFA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lastRenderedPageBreak/>
        <w:t>      Особое внимание следует уделить ящику со столовыми приборами: ножами, ножницами и другими режущими предметами; необходимо найти для него место, недосягаемое для детей.</w:t>
      </w:r>
    </w:p>
    <w:p w14:paraId="5A7F8997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      Не оставлять в розетках вилки электроприборов, в особенности миксеров, кофемолок, мясорубок; утюг также не должен оставаться доступным для детей.</w:t>
      </w:r>
    </w:p>
    <w:p w14:paraId="69CE416A" w14:textId="77777777" w:rsidR="007C18D1" w:rsidRPr="007C18D1" w:rsidRDefault="007C18D1" w:rsidP="007C18D1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b/>
          <w:bCs/>
          <w:i/>
          <w:iCs/>
          <w:color w:val="FF0000"/>
          <w:sz w:val="42"/>
          <w:szCs w:val="42"/>
          <w:lang w:eastAsia="ru-RU"/>
        </w:rPr>
        <w:t>Во избежании несчастных случаев соблюдайте правила поведения в ванной комнате.</w:t>
      </w:r>
    </w:p>
    <w:p w14:paraId="28B07E5D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      Не купать ребенка, если не прошло 3-х часов с последнего приема пищи.</w:t>
      </w:r>
    </w:p>
    <w:p w14:paraId="15EC7D1F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      Не добавлять горячей воды, когда ребенок уже в ванне.</w:t>
      </w:r>
    </w:p>
    <w:p w14:paraId="2C88BEBE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      Никогда не удаляйтесь, когда его купаете.</w:t>
      </w:r>
    </w:p>
    <w:p w14:paraId="150A4682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      Хранить предметы личной гигиены, моющие средства, косметику, аэрозоли, пинцеты, ножницы, шпильки и т.п. в шкафчике (закрывающемся на ключ) или полке (находящейся достаточно высоко).</w:t>
      </w:r>
    </w:p>
    <w:p w14:paraId="463FA7A4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      Никогда не включайте электроустановки, фены, бритвы, стоя голыми ногами на мокром полу, или если вы дотрагиваетесь до воды или крана.</w:t>
      </w:r>
    </w:p>
    <w:p w14:paraId="130F242F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b/>
          <w:bCs/>
          <w:color w:val="000000"/>
          <w:sz w:val="42"/>
          <w:szCs w:val="42"/>
          <w:lang w:eastAsia="ru-RU"/>
        </w:rPr>
        <w:t> </w:t>
      </w:r>
    </w:p>
    <w:p w14:paraId="46EBDE3D" w14:textId="77777777" w:rsidR="007C18D1" w:rsidRPr="007C18D1" w:rsidRDefault="007C18D1" w:rsidP="007C18D1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b/>
          <w:bCs/>
          <w:color w:val="FF0000"/>
          <w:sz w:val="42"/>
          <w:szCs w:val="42"/>
          <w:lang w:eastAsia="ru-RU"/>
        </w:rPr>
        <w:t>Охранять жизнь детей –</w:t>
      </w:r>
    </w:p>
    <w:p w14:paraId="61B9A8B8" w14:textId="77777777" w:rsidR="007C18D1" w:rsidRPr="007C18D1" w:rsidRDefault="007C18D1" w:rsidP="007C18D1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b/>
          <w:bCs/>
          <w:color w:val="FF0000"/>
          <w:sz w:val="42"/>
          <w:szCs w:val="42"/>
          <w:lang w:eastAsia="ru-RU"/>
        </w:rPr>
        <w:t>это просто проявлять здравый смысл!</w:t>
      </w:r>
    </w:p>
    <w:p w14:paraId="2A8A7D87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 </w:t>
      </w:r>
    </w:p>
    <w:p w14:paraId="1DFE5FFD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lastRenderedPageBreak/>
        <w:t>      Очень важно, чтобы Вы на шаг опережали ребёнка, тогда Вы сумеете предвидеть, что он может сделать, - ещё до того, как он это сделает!</w:t>
      </w:r>
    </w:p>
    <w:p w14:paraId="42B52C60" w14:textId="77777777" w:rsidR="007C18D1" w:rsidRPr="007C18D1" w:rsidRDefault="007C18D1" w:rsidP="007C18D1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color w:val="000000"/>
          <w:sz w:val="42"/>
          <w:szCs w:val="42"/>
          <w:lang w:eastAsia="ru-RU"/>
        </w:rPr>
        <w:t> </w:t>
      </w:r>
    </w:p>
    <w:p w14:paraId="3B7432F2" w14:textId="77777777" w:rsidR="007C18D1" w:rsidRPr="007C18D1" w:rsidRDefault="007C18D1" w:rsidP="007C18D1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b/>
          <w:bCs/>
          <w:color w:val="FF0000"/>
          <w:sz w:val="42"/>
          <w:szCs w:val="42"/>
          <w:lang w:eastAsia="ru-RU"/>
        </w:rPr>
        <w:t>Главное правило дома –</w:t>
      </w:r>
    </w:p>
    <w:p w14:paraId="73D3401C" w14:textId="77777777" w:rsidR="007C18D1" w:rsidRPr="007C18D1" w:rsidRDefault="007C18D1" w:rsidP="007C18D1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7C18D1">
        <w:rPr>
          <w:rFonts w:ascii="Book Antiqua" w:eastAsia="Times New Roman" w:hAnsi="Book Antiqua" w:cs="Times New Roman"/>
          <w:b/>
          <w:bCs/>
          <w:color w:val="FF0000"/>
          <w:sz w:val="42"/>
          <w:szCs w:val="42"/>
          <w:lang w:eastAsia="ru-RU"/>
        </w:rPr>
        <w:t>НЕ ОСТАВЛЯЙТЕ ДЕТЕЙ БЕЗ ПРИСМОТРА!</w:t>
      </w:r>
    </w:p>
    <w:p w14:paraId="7C0F0006" w14:textId="77777777" w:rsidR="00B830C2" w:rsidRDefault="00B830C2">
      <w:bookmarkStart w:id="0" w:name="_GoBack"/>
      <w:bookmarkEnd w:id="0"/>
    </w:p>
    <w:sectPr w:rsidR="00B8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C7503"/>
    <w:multiLevelType w:val="multilevel"/>
    <w:tmpl w:val="9BC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701280"/>
    <w:multiLevelType w:val="multilevel"/>
    <w:tmpl w:val="B3E8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D3776"/>
    <w:multiLevelType w:val="multilevel"/>
    <w:tmpl w:val="AD52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AE2C83"/>
    <w:multiLevelType w:val="multilevel"/>
    <w:tmpl w:val="CF7A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62"/>
    <w:rsid w:val="007C18D1"/>
    <w:rsid w:val="00807962"/>
    <w:rsid w:val="00B8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E0DFC-CAE8-467A-A1E7-81C61C3E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18D1"/>
    <w:rPr>
      <w:b/>
      <w:bCs/>
    </w:rPr>
  </w:style>
  <w:style w:type="character" w:styleId="a4">
    <w:name w:val="Emphasis"/>
    <w:basedOn w:val="a0"/>
    <w:uiPriority w:val="20"/>
    <w:qFormat/>
    <w:rsid w:val="007C18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2019-06-16T14:16:00Z</dcterms:created>
  <dcterms:modified xsi:type="dcterms:W3CDTF">2019-06-16T14:16:00Z</dcterms:modified>
</cp:coreProperties>
</file>